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3B5980C8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65782">
        <w:fldChar w:fldCharType="begin"/>
      </w:r>
      <w:r w:rsidR="00565782">
        <w:instrText xml:space="preserve"> DOCPROPERTY  TSG/WGRef  \* MERGEFORMAT </w:instrText>
      </w:r>
      <w:r w:rsidR="00565782">
        <w:fldChar w:fldCharType="separate"/>
      </w:r>
      <w:r w:rsidR="003754DA" w:rsidRPr="003754DA">
        <w:rPr>
          <w:b/>
          <w:noProof/>
          <w:sz w:val="24"/>
        </w:rPr>
        <w:t>RAN5</w:t>
      </w:r>
      <w:r w:rsidR="0056578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65782">
        <w:fldChar w:fldCharType="begin"/>
      </w:r>
      <w:r w:rsidR="00565782">
        <w:instrText xml:space="preserve"> DOCPROPERTY  MtgSeq  \* MERGEFORMAT </w:instrText>
      </w:r>
      <w:r w:rsidR="00565782">
        <w:fldChar w:fldCharType="separate"/>
      </w:r>
      <w:r w:rsidR="003754DA" w:rsidRPr="003754DA">
        <w:rPr>
          <w:b/>
          <w:noProof/>
          <w:sz w:val="24"/>
        </w:rPr>
        <w:t>91</w:t>
      </w:r>
      <w:r w:rsidR="00565782">
        <w:rPr>
          <w:b/>
          <w:noProof/>
          <w:sz w:val="24"/>
        </w:rPr>
        <w:fldChar w:fldCharType="end"/>
      </w:r>
      <w:r w:rsidR="00565782">
        <w:fldChar w:fldCharType="begin"/>
      </w:r>
      <w:r w:rsidR="00565782">
        <w:instrText xml:space="preserve"> DOCPROPERTY  MtgTitle  \* MERGEFORMAT </w:instrText>
      </w:r>
      <w:r w:rsidR="00565782">
        <w:fldChar w:fldCharType="separate"/>
      </w:r>
      <w:r w:rsidR="003754DA" w:rsidRPr="003754DA">
        <w:rPr>
          <w:b/>
          <w:noProof/>
          <w:sz w:val="24"/>
        </w:rPr>
        <w:t>-e</w:t>
      </w:r>
      <w:r w:rsidR="0056578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65782">
        <w:fldChar w:fldCharType="begin"/>
      </w:r>
      <w:r w:rsidR="00565782">
        <w:instrText xml:space="preserve"> DOCPROPERTY  Tdoc#  \* MERGEFORMAT </w:instrText>
      </w:r>
      <w:r w:rsidR="00565782">
        <w:fldChar w:fldCharType="separate"/>
      </w:r>
      <w:r w:rsidR="00A54574" w:rsidRPr="00A54574">
        <w:rPr>
          <w:b/>
          <w:i/>
          <w:noProof/>
          <w:sz w:val="28"/>
        </w:rPr>
        <w:t>R5-213099</w:t>
      </w:r>
      <w:r w:rsidR="00565782">
        <w:rPr>
          <w:b/>
          <w:i/>
          <w:noProof/>
          <w:sz w:val="28"/>
        </w:rPr>
        <w:fldChar w:fldCharType="end"/>
      </w:r>
    </w:p>
    <w:p w14:paraId="7CB45193" w14:textId="72B190CA" w:rsidR="001E41F3" w:rsidRDefault="00565782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754DA" w:rsidRPr="003754DA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125B0">
        <w:fldChar w:fldCharType="begin"/>
      </w:r>
      <w:r w:rsidR="00A125B0">
        <w:instrText xml:space="preserve"> DOCPROPERTY  Country  \* MERGEFORMAT </w:instrText>
      </w:r>
      <w:r w:rsidR="00A125B0"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754DA" w:rsidRPr="003754DA">
        <w:rPr>
          <w:b/>
          <w:noProof/>
          <w:sz w:val="24"/>
        </w:rPr>
        <w:t>17th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754DA" w:rsidRPr="003754DA">
        <w:rPr>
          <w:b/>
          <w:noProof/>
          <w:sz w:val="24"/>
        </w:rPr>
        <w:t>28th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6BB3408D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2BBCC705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6C684EB6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BFE5FC9" w:rsidR="001E41F3" w:rsidRPr="00410371" w:rsidRDefault="0056578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754DA" w:rsidRPr="003754DA">
              <w:rPr>
                <w:b/>
                <w:noProof/>
                <w:sz w:val="28"/>
              </w:rPr>
              <w:t>38.533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640F1EA" w:rsidR="001E41F3" w:rsidRPr="00410371" w:rsidRDefault="00565782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A54574" w:rsidRPr="00A54574">
              <w:rPr>
                <w:b/>
                <w:noProof/>
                <w:sz w:val="28"/>
              </w:rPr>
              <w:t>1202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289724B" w:rsidR="001E41F3" w:rsidRPr="00410371" w:rsidRDefault="0056578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754DA" w:rsidRPr="003754D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4778715F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9D94B7A" w:rsidR="001E41F3" w:rsidRPr="00410371" w:rsidRDefault="00565782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754DA" w:rsidRPr="003754DA">
              <w:rPr>
                <w:b/>
                <w:noProof/>
                <w:sz w:val="28"/>
              </w:rPr>
              <w:t>16.7.0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31635C36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12436A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0B308765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270F26F" w:rsidR="001E41F3" w:rsidRDefault="006B2FA1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</w:t>
            </w:r>
            <w:proofErr w:type="spellStart"/>
            <w:r w:rsidR="009D167A" w:rsidRPr="009D167A">
              <w:t>AoA</w:t>
            </w:r>
            <w:proofErr w:type="spellEnd"/>
            <w:r w:rsidR="009D167A" w:rsidRPr="009D167A">
              <w:t xml:space="preserve"> Test Setup applicability per permitted test method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2C3C1C2F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66999D8" w:rsidR="001E41F3" w:rsidRDefault="00565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0A25F4">
              <w:rPr>
                <w:noProof/>
              </w:rPr>
              <w:t>Anritsu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1E5D8B8" w:rsidR="001E41F3" w:rsidRDefault="00A125B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856E5A3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58DF6F" w:rsidR="001E41F3" w:rsidRDefault="00565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0A25F4">
              <w:rPr>
                <w:noProof/>
              </w:rPr>
              <w:t>5GS_NR_LTE-UEConTest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55326D5" w:rsidR="001E41F3" w:rsidRDefault="00565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9615B3">
              <w:rPr>
                <w:noProof/>
              </w:rPr>
              <w:t>2021-05-07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2732251" w:rsidR="001E41F3" w:rsidRDefault="00565782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0A25F4" w:rsidRPr="000A25F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3F934B6" w:rsidR="001E41F3" w:rsidRDefault="00565782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0A25F4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4A67FBF0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4ACE0E1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1410E62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>
              <w:rPr>
                <w:noProof/>
                <w:lang w:eastAsia="ja-JP"/>
              </w:rPr>
              <w:t xml:space="preserve"> needs to be updated as per Proposal in </w:t>
            </w:r>
            <w:r w:rsidR="004A0772">
              <w:rPr>
                <w:noProof/>
                <w:lang w:eastAsia="ja-JP"/>
              </w:rPr>
              <w:t>R5-2</w:t>
            </w:r>
            <w:r w:rsidR="004A0772">
              <w:rPr>
                <w:rFonts w:hint="eastAsia"/>
                <w:noProof/>
                <w:lang w:eastAsia="ja-JP"/>
              </w:rPr>
              <w:t>1</w:t>
            </w:r>
            <w:r w:rsidR="000F5C4E">
              <w:rPr>
                <w:noProof/>
                <w:lang w:eastAsia="ja-JP"/>
              </w:rPr>
              <w:t>2959</w:t>
            </w:r>
            <w:r>
              <w:rPr>
                <w:noProof/>
                <w:lang w:eastAsia="ja-JP"/>
              </w:rPr>
              <w:t xml:space="preserve"> to eliminate the ambiguity and consistency with the declaration of D in 38.508-2.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62799CF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 w:rsidRPr="000235C3">
              <w:rPr>
                <w:rFonts w:hint="eastAsia"/>
                <w:noProof/>
                <w:lang w:eastAsia="ja-JP"/>
              </w:rPr>
              <w:t xml:space="preserve"> </w:t>
            </w:r>
            <w:r w:rsidRPr="000235C3">
              <w:rPr>
                <w:noProof/>
                <w:lang w:eastAsia="ja-JP"/>
              </w:rPr>
              <w:t>i</w:t>
            </w:r>
            <w:r>
              <w:rPr>
                <w:noProof/>
                <w:lang w:eastAsia="ja-JP"/>
              </w:rPr>
              <w:t xml:space="preserve">s updated as per Proposal 1 in </w:t>
            </w:r>
            <w:r w:rsidR="000235C3">
              <w:rPr>
                <w:noProof/>
                <w:lang w:eastAsia="ja-JP"/>
              </w:rPr>
              <w:t>R5-2</w:t>
            </w:r>
            <w:r w:rsidR="000235C3">
              <w:rPr>
                <w:rFonts w:hint="eastAsia"/>
                <w:noProof/>
                <w:lang w:eastAsia="ja-JP"/>
              </w:rPr>
              <w:t>1</w:t>
            </w:r>
            <w:r w:rsidR="00F732B4">
              <w:rPr>
                <w:noProof/>
                <w:lang w:eastAsia="ja-JP"/>
              </w:rPr>
              <w:t>2159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4A3637E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 w:rsidRPr="009D167A">
              <w:rPr>
                <w:noProof/>
                <w:lang w:eastAsia="ja-JP"/>
              </w:rPr>
              <w:t>AoA Test Setup applicability per permitted test method</w:t>
            </w:r>
            <w:r>
              <w:rPr>
                <w:noProof/>
                <w:lang w:eastAsia="ja-JP"/>
              </w:rPr>
              <w:t xml:space="preserve"> remains unclear.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378D2F9" w:rsidR="001E41F3" w:rsidRDefault="009D1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ja-JP"/>
              </w:rPr>
              <w:t>I.0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4DF45C75" w:rsidR="001E41F3" w:rsidRDefault="009D167A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</w:t>
            </w:r>
            <w:r>
              <w:rPr>
                <w:noProof/>
                <w:lang w:eastAsia="ja-JP"/>
              </w:rPr>
              <w:t>ssociated discussion paper : R5-2</w:t>
            </w:r>
            <w:r w:rsidR="000235C3">
              <w:rPr>
                <w:rFonts w:hint="eastAsia"/>
                <w:noProof/>
                <w:lang w:eastAsia="ja-JP"/>
              </w:rPr>
              <w:t>1</w:t>
            </w:r>
            <w:r w:rsidR="00B60B4D">
              <w:rPr>
                <w:noProof/>
                <w:lang w:eastAsia="ja-JP"/>
              </w:rPr>
              <w:t>2959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C4C8A" w14:textId="77777777" w:rsidR="009B376A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&lt;&lt;Unchaged sections skipped&gt;&gt;</w:t>
      </w:r>
    </w:p>
    <w:p w14:paraId="24F62D24" w14:textId="77777777" w:rsidR="00452B3B" w:rsidRPr="00585B98" w:rsidRDefault="00452B3B" w:rsidP="00452B3B">
      <w:pPr>
        <w:pStyle w:val="8"/>
      </w:pPr>
      <w:r w:rsidRPr="00585B98">
        <w:t>Annex I (normative):</w:t>
      </w:r>
      <w:r w:rsidRPr="00585B98">
        <w:br/>
      </w:r>
      <w:r w:rsidRPr="00585B98">
        <w:rPr>
          <w:lang w:eastAsia="ja-JP"/>
        </w:rPr>
        <w:t>RRM OTA procedures</w:t>
      </w:r>
    </w:p>
    <w:p w14:paraId="132E8E68" w14:textId="77777777" w:rsidR="00452B3B" w:rsidRPr="00585B98" w:rsidRDefault="00452B3B" w:rsidP="00452B3B">
      <w:r w:rsidRPr="00585B98">
        <w:t>Annex I defines the RRM OTA procedures for the permitted testing methodologies defined in [32].</w:t>
      </w:r>
    </w:p>
    <w:p w14:paraId="7C19D477" w14:textId="77777777" w:rsidR="00452B3B" w:rsidRPr="00585B98" w:rsidRDefault="00452B3B" w:rsidP="00452B3B">
      <w:pPr>
        <w:pStyle w:val="1"/>
      </w:pPr>
      <w:r w:rsidRPr="00585B98">
        <w:t>I.0</w:t>
      </w:r>
      <w:r w:rsidRPr="00585B98">
        <w:tab/>
        <w:t>Test applicability per permitted test method</w:t>
      </w:r>
    </w:p>
    <w:p w14:paraId="05F8CB46" w14:textId="77777777" w:rsidR="00452B3B" w:rsidRPr="00585B98" w:rsidRDefault="00452B3B" w:rsidP="00452B3B">
      <w:r w:rsidRPr="00585B98">
        <w:t>The applicability of each permitted test method for the different RRM Angle of Arrival (</w:t>
      </w:r>
      <w:proofErr w:type="spellStart"/>
      <w:r w:rsidRPr="00585B98">
        <w:t>AoA</w:t>
      </w:r>
      <w:proofErr w:type="spellEnd"/>
      <w:r w:rsidRPr="00585B98">
        <w:t>) setups as defined in Section A.9 is defined in Table I.0-1.</w:t>
      </w:r>
    </w:p>
    <w:p w14:paraId="349B0197" w14:textId="5E317F14" w:rsidR="00452B3B" w:rsidRPr="00585B98" w:rsidDel="00452B3B" w:rsidRDefault="00452B3B" w:rsidP="00452B3B">
      <w:pPr>
        <w:pStyle w:val="TH"/>
        <w:rPr>
          <w:del w:id="1" w:author="Anritsu" w:date="2021-05-07T19:09:00Z"/>
          <w:rFonts w:eastAsia="Batang"/>
        </w:rPr>
      </w:pPr>
      <w:del w:id="2" w:author="Anritsu" w:date="2021-05-07T19:09:00Z">
        <w:r w:rsidRPr="00585B98" w:rsidDel="00452B3B">
          <w:delText xml:space="preserve">Table I.0-1 </w:delText>
        </w:r>
        <w:r w:rsidRPr="00585B98" w:rsidDel="00452B3B">
          <w:rPr>
            <w:lang w:eastAsia="ja-JP"/>
          </w:rPr>
          <w:delText xml:space="preserve">AoA </w:delText>
        </w:r>
        <w:r w:rsidRPr="00585B98" w:rsidDel="00452B3B">
          <w:delText>Test Setup applicability per permitted test method</w:delText>
        </w:r>
      </w:del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2432"/>
        <w:gridCol w:w="2449"/>
        <w:gridCol w:w="1547"/>
      </w:tblGrid>
      <w:tr w:rsidR="00452B3B" w:rsidRPr="00585B98" w:rsidDel="00452B3B" w14:paraId="369F0E30" w14:textId="1A6DD316" w:rsidTr="00174249">
        <w:trPr>
          <w:del w:id="3" w:author="Anritsu" w:date="2021-05-07T19:09:00Z"/>
        </w:trPr>
        <w:tc>
          <w:tcPr>
            <w:tcW w:w="1492" w:type="dxa"/>
            <w:vMerge w:val="restart"/>
            <w:shd w:val="clear" w:color="auto" w:fill="auto"/>
          </w:tcPr>
          <w:p w14:paraId="3998CA6F" w14:textId="7DB13533" w:rsidR="00452B3B" w:rsidRPr="00585B98" w:rsidDel="00452B3B" w:rsidRDefault="00452B3B" w:rsidP="00174249">
            <w:pPr>
              <w:pStyle w:val="TAH"/>
              <w:rPr>
                <w:del w:id="4" w:author="Anritsu" w:date="2021-05-07T19:09:00Z"/>
              </w:rPr>
            </w:pPr>
            <w:del w:id="5" w:author="Anritsu" w:date="2021-05-07T19:09:00Z">
              <w:r w:rsidRPr="00585B98" w:rsidDel="00452B3B">
                <w:delText>AoA Test Setup</w:delText>
              </w:r>
            </w:del>
          </w:p>
        </w:tc>
        <w:tc>
          <w:tcPr>
            <w:tcW w:w="1784" w:type="dxa"/>
            <w:shd w:val="clear" w:color="auto" w:fill="auto"/>
          </w:tcPr>
          <w:p w14:paraId="359AD03A" w14:textId="0DD19050" w:rsidR="00452B3B" w:rsidRPr="00585B98" w:rsidDel="00452B3B" w:rsidRDefault="00452B3B" w:rsidP="00174249">
            <w:pPr>
              <w:pStyle w:val="TAH"/>
              <w:rPr>
                <w:del w:id="6" w:author="Anritsu" w:date="2021-05-07T19:09:00Z"/>
              </w:rPr>
            </w:pPr>
            <w:del w:id="7" w:author="Anritsu" w:date="2021-05-07T19:09:00Z">
              <w:r w:rsidRPr="00585B98" w:rsidDel="00452B3B">
                <w:delText>No DUT antenna configuration declaration</w:delText>
              </w:r>
            </w:del>
          </w:p>
        </w:tc>
        <w:tc>
          <w:tcPr>
            <w:tcW w:w="6579" w:type="dxa"/>
            <w:gridSpan w:val="3"/>
            <w:shd w:val="clear" w:color="auto" w:fill="auto"/>
          </w:tcPr>
          <w:p w14:paraId="0F331AFD" w14:textId="1DE2A201" w:rsidR="00452B3B" w:rsidRPr="00585B98" w:rsidDel="00452B3B" w:rsidRDefault="00452B3B" w:rsidP="00174249">
            <w:pPr>
              <w:pStyle w:val="TAH"/>
              <w:rPr>
                <w:del w:id="8" w:author="Anritsu" w:date="2021-05-07T19:09:00Z"/>
              </w:rPr>
            </w:pPr>
            <w:del w:id="9" w:author="Anritsu" w:date="2021-05-07T19:09:00Z">
              <w:r w:rsidRPr="00585B98" w:rsidDel="00452B3B">
                <w:delText>DUT antenna configuration declaration</w:delText>
              </w:r>
            </w:del>
          </w:p>
        </w:tc>
      </w:tr>
      <w:tr w:rsidR="00452B3B" w:rsidRPr="00585B98" w:rsidDel="00452B3B" w14:paraId="4BAFD869" w14:textId="527A1EAD" w:rsidTr="00174249">
        <w:trPr>
          <w:del w:id="10" w:author="Anritsu" w:date="2021-05-07T19:09:00Z"/>
        </w:trPr>
        <w:tc>
          <w:tcPr>
            <w:tcW w:w="1492" w:type="dxa"/>
            <w:vMerge/>
            <w:shd w:val="clear" w:color="auto" w:fill="auto"/>
          </w:tcPr>
          <w:p w14:paraId="0EF01CB6" w14:textId="0247BADA" w:rsidR="00452B3B" w:rsidRPr="00585B98" w:rsidDel="00452B3B" w:rsidRDefault="00452B3B" w:rsidP="00174249">
            <w:pPr>
              <w:rPr>
                <w:del w:id="11" w:author="Anritsu" w:date="2021-05-07T19:09:00Z"/>
              </w:rPr>
            </w:pPr>
          </w:p>
        </w:tc>
        <w:tc>
          <w:tcPr>
            <w:tcW w:w="1784" w:type="dxa"/>
            <w:shd w:val="clear" w:color="auto" w:fill="auto"/>
          </w:tcPr>
          <w:p w14:paraId="2C8A1A5B" w14:textId="14D7F818" w:rsidR="00452B3B" w:rsidRPr="00585B98" w:rsidDel="00452B3B" w:rsidRDefault="00452B3B" w:rsidP="00174249">
            <w:pPr>
              <w:pStyle w:val="TAH"/>
              <w:rPr>
                <w:del w:id="12" w:author="Anritsu" w:date="2021-05-07T19:09:00Z"/>
              </w:rPr>
            </w:pPr>
          </w:p>
        </w:tc>
        <w:tc>
          <w:tcPr>
            <w:tcW w:w="2502" w:type="dxa"/>
            <w:shd w:val="clear" w:color="auto" w:fill="auto"/>
          </w:tcPr>
          <w:p w14:paraId="4921DD4A" w14:textId="319E8A1A" w:rsidR="00452B3B" w:rsidRPr="00585B98" w:rsidDel="00452B3B" w:rsidRDefault="00452B3B" w:rsidP="00174249">
            <w:pPr>
              <w:pStyle w:val="TAH"/>
              <w:rPr>
                <w:del w:id="13" w:author="Anritsu" w:date="2021-05-07T19:09:00Z"/>
              </w:rPr>
            </w:pPr>
            <w:del w:id="14" w:author="Anritsu" w:date="2021-05-07T19:09:00Z">
              <w:r w:rsidRPr="00585B98" w:rsidDel="00452B3B">
                <w:delText>Configuration 1</w:delText>
              </w:r>
            </w:del>
          </w:p>
          <w:p w14:paraId="33333D9F" w14:textId="60994515" w:rsidR="00452B3B" w:rsidRPr="00585B98" w:rsidDel="00452B3B" w:rsidRDefault="00452B3B" w:rsidP="00174249">
            <w:pPr>
              <w:pStyle w:val="TAH"/>
              <w:rPr>
                <w:del w:id="15" w:author="Anritsu" w:date="2021-05-07T19:09:00Z"/>
                <w:b w:val="0"/>
              </w:rPr>
            </w:pPr>
            <w:del w:id="16" w:author="Anritsu" w:date="2021-05-07T19:09:00Z">
              <w:r w:rsidRPr="00585B98" w:rsidDel="00452B3B">
                <w:rPr>
                  <w:b w:val="0"/>
                </w:rPr>
                <w:delText>(one antenna panel with D ≤ 5 cm active at any one time)</w:delText>
              </w:r>
            </w:del>
          </w:p>
        </w:tc>
        <w:tc>
          <w:tcPr>
            <w:tcW w:w="2520" w:type="dxa"/>
            <w:shd w:val="clear" w:color="auto" w:fill="auto"/>
          </w:tcPr>
          <w:p w14:paraId="4FCFB927" w14:textId="4DB9DE9D" w:rsidR="00452B3B" w:rsidRPr="00585B98" w:rsidDel="00452B3B" w:rsidRDefault="00452B3B" w:rsidP="00174249">
            <w:pPr>
              <w:pStyle w:val="TAH"/>
              <w:rPr>
                <w:del w:id="17" w:author="Anritsu" w:date="2021-05-07T19:09:00Z"/>
              </w:rPr>
            </w:pPr>
            <w:del w:id="18" w:author="Anritsu" w:date="2021-05-07T19:09:00Z">
              <w:r w:rsidRPr="00585B98" w:rsidDel="00452B3B">
                <w:delText>Configuration 2</w:delText>
              </w:r>
            </w:del>
          </w:p>
          <w:p w14:paraId="6EFEF671" w14:textId="06EBD52A" w:rsidR="00452B3B" w:rsidRPr="00585B98" w:rsidDel="00452B3B" w:rsidRDefault="00452B3B" w:rsidP="00174249">
            <w:pPr>
              <w:pStyle w:val="TAH"/>
              <w:rPr>
                <w:del w:id="19" w:author="Anritsu" w:date="2021-05-07T19:09:00Z"/>
                <w:b w:val="0"/>
              </w:rPr>
            </w:pPr>
            <w:del w:id="20" w:author="Anritsu" w:date="2021-05-07T19:09:00Z">
              <w:r w:rsidRPr="00585B98" w:rsidDel="00452B3B">
                <w:rPr>
                  <w:b w:val="0"/>
                </w:rPr>
                <w:delText>(More than one antenna panel D ≤ 5 cm without phase coherency between panels active at any one time)</w:delText>
              </w:r>
            </w:del>
          </w:p>
        </w:tc>
        <w:tc>
          <w:tcPr>
            <w:tcW w:w="1557" w:type="dxa"/>
          </w:tcPr>
          <w:p w14:paraId="46412EC2" w14:textId="378DB3B9" w:rsidR="00452B3B" w:rsidRPr="00585B98" w:rsidDel="00452B3B" w:rsidRDefault="00452B3B" w:rsidP="00174249">
            <w:pPr>
              <w:pStyle w:val="TAH"/>
              <w:rPr>
                <w:del w:id="21" w:author="Anritsu" w:date="2021-05-07T19:09:00Z"/>
              </w:rPr>
            </w:pPr>
            <w:del w:id="22" w:author="Anritsu" w:date="2021-05-07T19:09:00Z">
              <w:r w:rsidRPr="00585B98" w:rsidDel="00452B3B">
                <w:delText>Configuration 3</w:delText>
              </w:r>
            </w:del>
          </w:p>
          <w:p w14:paraId="4DAB9CEC" w14:textId="44858CDF" w:rsidR="00452B3B" w:rsidRPr="00585B98" w:rsidDel="00452B3B" w:rsidRDefault="00452B3B" w:rsidP="00174249">
            <w:pPr>
              <w:pStyle w:val="TAH"/>
              <w:rPr>
                <w:del w:id="23" w:author="Anritsu" w:date="2021-05-07T19:09:00Z"/>
                <w:b w:val="0"/>
              </w:rPr>
            </w:pPr>
            <w:del w:id="24" w:author="Anritsu" w:date="2021-05-07T19:09:00Z">
              <w:r w:rsidRPr="00585B98" w:rsidDel="00452B3B">
                <w:rPr>
                  <w:b w:val="0"/>
                </w:rPr>
                <w:delText>(Any phase coherent antenna panel of any size)</w:delText>
              </w:r>
            </w:del>
          </w:p>
        </w:tc>
      </w:tr>
      <w:tr w:rsidR="00452B3B" w:rsidRPr="00585B98" w:rsidDel="00452B3B" w14:paraId="3532DA97" w14:textId="07FEAAA9" w:rsidTr="00174249">
        <w:trPr>
          <w:del w:id="25" w:author="Anritsu" w:date="2021-05-07T19:09:00Z"/>
        </w:trPr>
        <w:tc>
          <w:tcPr>
            <w:tcW w:w="1492" w:type="dxa"/>
            <w:shd w:val="clear" w:color="auto" w:fill="auto"/>
          </w:tcPr>
          <w:p w14:paraId="340E0358" w14:textId="08A54B36" w:rsidR="00452B3B" w:rsidRPr="00585B98" w:rsidDel="00452B3B" w:rsidRDefault="00452B3B" w:rsidP="00174249">
            <w:pPr>
              <w:pStyle w:val="TAL"/>
              <w:rPr>
                <w:del w:id="26" w:author="Anritsu" w:date="2021-05-07T19:09:00Z"/>
              </w:rPr>
            </w:pPr>
            <w:del w:id="27" w:author="Anritsu" w:date="2021-05-07T19:09:00Z">
              <w:r w:rsidRPr="00585B98" w:rsidDel="00452B3B">
                <w:delText>Setup 1</w:delText>
              </w:r>
            </w:del>
          </w:p>
        </w:tc>
        <w:tc>
          <w:tcPr>
            <w:tcW w:w="1784" w:type="dxa"/>
            <w:shd w:val="clear" w:color="auto" w:fill="auto"/>
          </w:tcPr>
          <w:p w14:paraId="18A32096" w14:textId="514870F9" w:rsidR="00452B3B" w:rsidRPr="00585B98" w:rsidDel="00452B3B" w:rsidRDefault="00452B3B" w:rsidP="00174249">
            <w:pPr>
              <w:pStyle w:val="TAC"/>
              <w:rPr>
                <w:del w:id="28" w:author="Anritsu" w:date="2021-05-07T19:09:00Z"/>
              </w:rPr>
            </w:pPr>
            <w:del w:id="29" w:author="Anritsu" w:date="2021-05-07T19:09:00Z">
              <w:r w:rsidRPr="00585B98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4525D742" w14:textId="4C59990E" w:rsidR="00452B3B" w:rsidRPr="00585B98" w:rsidDel="00452B3B" w:rsidRDefault="00452B3B" w:rsidP="00174249">
            <w:pPr>
              <w:pStyle w:val="TAC"/>
              <w:rPr>
                <w:del w:id="30" w:author="Anritsu" w:date="2021-05-07T19:09:00Z"/>
              </w:rPr>
            </w:pPr>
            <w:del w:id="31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57BFE4BA" w14:textId="67D55563" w:rsidR="00452B3B" w:rsidRPr="00585B98" w:rsidDel="00452B3B" w:rsidRDefault="00452B3B" w:rsidP="00174249">
            <w:pPr>
              <w:pStyle w:val="TAC"/>
              <w:rPr>
                <w:del w:id="32" w:author="Anritsu" w:date="2021-05-07T19:09:00Z"/>
              </w:rPr>
            </w:pPr>
            <w:del w:id="33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77B6A708" w14:textId="04889D14" w:rsidR="00452B3B" w:rsidRPr="00585B98" w:rsidDel="00452B3B" w:rsidRDefault="00452B3B" w:rsidP="00174249">
            <w:pPr>
              <w:pStyle w:val="TAC"/>
              <w:rPr>
                <w:del w:id="34" w:author="Anritsu" w:date="2021-05-07T19:09:00Z"/>
              </w:rPr>
            </w:pPr>
            <w:del w:id="35" w:author="Anritsu" w:date="2021-05-07T19:09:00Z">
              <w:r w:rsidRPr="00585B98" w:rsidDel="00452B3B">
                <w:delText>IFF, Enhanced IFF</w:delText>
              </w:r>
            </w:del>
          </w:p>
        </w:tc>
      </w:tr>
      <w:tr w:rsidR="00452B3B" w:rsidRPr="00585B98" w:rsidDel="00452B3B" w14:paraId="5496D220" w14:textId="67F5B7F5" w:rsidTr="00174249">
        <w:trPr>
          <w:del w:id="36" w:author="Anritsu" w:date="2021-05-07T19:09:00Z"/>
        </w:trPr>
        <w:tc>
          <w:tcPr>
            <w:tcW w:w="1492" w:type="dxa"/>
            <w:shd w:val="clear" w:color="auto" w:fill="auto"/>
          </w:tcPr>
          <w:p w14:paraId="7AF88FEB" w14:textId="3F7CEBFC" w:rsidR="00452B3B" w:rsidRPr="00585B98" w:rsidDel="00452B3B" w:rsidRDefault="00452B3B" w:rsidP="00174249">
            <w:pPr>
              <w:pStyle w:val="TAL"/>
              <w:rPr>
                <w:del w:id="37" w:author="Anritsu" w:date="2021-05-07T19:09:00Z"/>
              </w:rPr>
            </w:pPr>
            <w:del w:id="38" w:author="Anritsu" w:date="2021-05-07T19:09:00Z">
              <w:r w:rsidRPr="00585B98" w:rsidDel="00452B3B">
                <w:delText>Setup 2a</w:delText>
              </w:r>
            </w:del>
          </w:p>
        </w:tc>
        <w:tc>
          <w:tcPr>
            <w:tcW w:w="1784" w:type="dxa"/>
            <w:shd w:val="clear" w:color="auto" w:fill="auto"/>
          </w:tcPr>
          <w:p w14:paraId="2CB62C00" w14:textId="645536AF" w:rsidR="00452B3B" w:rsidRPr="00585B98" w:rsidDel="00452B3B" w:rsidRDefault="00452B3B" w:rsidP="00174249">
            <w:pPr>
              <w:pStyle w:val="TAC"/>
              <w:rPr>
                <w:del w:id="39" w:author="Anritsu" w:date="2021-05-07T19:09:00Z"/>
              </w:rPr>
            </w:pPr>
            <w:del w:id="40" w:author="Anritsu" w:date="2021-05-07T19:09:00Z">
              <w:r w:rsidRPr="00585B98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63C2B8C4" w14:textId="10CF3387" w:rsidR="00452B3B" w:rsidRPr="00585B98" w:rsidDel="00452B3B" w:rsidRDefault="00452B3B" w:rsidP="00174249">
            <w:pPr>
              <w:pStyle w:val="TAC"/>
              <w:rPr>
                <w:del w:id="41" w:author="Anritsu" w:date="2021-05-07T19:09:00Z"/>
              </w:rPr>
            </w:pPr>
            <w:del w:id="42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40371CF5" w14:textId="12E0B40F" w:rsidR="00452B3B" w:rsidRPr="00585B98" w:rsidDel="00452B3B" w:rsidRDefault="00452B3B" w:rsidP="00174249">
            <w:pPr>
              <w:pStyle w:val="TAC"/>
              <w:rPr>
                <w:del w:id="43" w:author="Anritsu" w:date="2021-05-07T19:09:00Z"/>
              </w:rPr>
            </w:pPr>
            <w:del w:id="44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1D5EB01C" w14:textId="2C4B8338" w:rsidR="00452B3B" w:rsidRPr="00585B98" w:rsidDel="00452B3B" w:rsidRDefault="00452B3B" w:rsidP="00174249">
            <w:pPr>
              <w:pStyle w:val="TAC"/>
              <w:rPr>
                <w:del w:id="45" w:author="Anritsu" w:date="2021-05-07T19:09:00Z"/>
              </w:rPr>
            </w:pPr>
            <w:del w:id="46" w:author="Anritsu" w:date="2021-05-07T19:09:00Z">
              <w:r w:rsidRPr="00585B98" w:rsidDel="00452B3B">
                <w:delText>IFF, Enhanced IFF</w:delText>
              </w:r>
            </w:del>
          </w:p>
        </w:tc>
      </w:tr>
      <w:tr w:rsidR="00452B3B" w:rsidRPr="00585B98" w:rsidDel="00452B3B" w14:paraId="2E05F67F" w14:textId="0990AE12" w:rsidTr="00174249">
        <w:trPr>
          <w:del w:id="47" w:author="Anritsu" w:date="2021-05-07T19:09:00Z"/>
        </w:trPr>
        <w:tc>
          <w:tcPr>
            <w:tcW w:w="1492" w:type="dxa"/>
            <w:shd w:val="clear" w:color="auto" w:fill="auto"/>
          </w:tcPr>
          <w:p w14:paraId="3907F90E" w14:textId="6E08506A" w:rsidR="00452B3B" w:rsidRPr="00585B98" w:rsidDel="00452B3B" w:rsidRDefault="00452B3B" w:rsidP="00174249">
            <w:pPr>
              <w:pStyle w:val="TAL"/>
              <w:rPr>
                <w:del w:id="48" w:author="Anritsu" w:date="2021-05-07T19:09:00Z"/>
              </w:rPr>
            </w:pPr>
            <w:del w:id="49" w:author="Anritsu" w:date="2021-05-07T19:09:00Z">
              <w:r w:rsidRPr="00585B98" w:rsidDel="00452B3B">
                <w:delText>Setup 2b</w:delText>
              </w:r>
            </w:del>
          </w:p>
        </w:tc>
        <w:tc>
          <w:tcPr>
            <w:tcW w:w="1784" w:type="dxa"/>
            <w:shd w:val="clear" w:color="auto" w:fill="auto"/>
          </w:tcPr>
          <w:p w14:paraId="01EA695A" w14:textId="7525294F" w:rsidR="00452B3B" w:rsidRPr="00585B98" w:rsidDel="00452B3B" w:rsidRDefault="00452B3B" w:rsidP="00174249">
            <w:pPr>
              <w:pStyle w:val="TAC"/>
              <w:rPr>
                <w:del w:id="50" w:author="Anritsu" w:date="2021-05-07T19:09:00Z"/>
              </w:rPr>
            </w:pPr>
            <w:del w:id="51" w:author="Anritsu" w:date="2021-05-07T19:09:00Z">
              <w:r w:rsidRPr="00585B98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18D85E51" w14:textId="20662188" w:rsidR="00452B3B" w:rsidRPr="00585B98" w:rsidDel="00452B3B" w:rsidRDefault="00452B3B" w:rsidP="00174249">
            <w:pPr>
              <w:pStyle w:val="TAC"/>
              <w:rPr>
                <w:del w:id="52" w:author="Anritsu" w:date="2021-05-07T19:09:00Z"/>
              </w:rPr>
            </w:pPr>
            <w:del w:id="53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3FA6FAE2" w14:textId="5624EC59" w:rsidR="00452B3B" w:rsidRPr="00585B98" w:rsidDel="00452B3B" w:rsidRDefault="00452B3B" w:rsidP="00174249">
            <w:pPr>
              <w:pStyle w:val="TAC"/>
              <w:rPr>
                <w:del w:id="54" w:author="Anritsu" w:date="2021-05-07T19:09:00Z"/>
              </w:rPr>
            </w:pPr>
            <w:del w:id="55" w:author="Anritsu" w:date="2021-05-07T19:09:00Z">
              <w:r w:rsidRPr="00585B98" w:rsidDel="00452B3B">
                <w:delText>DFF, Simplified DFF, IFF, Enhanced IFF</w:delText>
              </w:r>
            </w:del>
          </w:p>
        </w:tc>
        <w:tc>
          <w:tcPr>
            <w:tcW w:w="1557" w:type="dxa"/>
          </w:tcPr>
          <w:p w14:paraId="03F37617" w14:textId="51ECEEC4" w:rsidR="00452B3B" w:rsidRPr="00585B98" w:rsidDel="00452B3B" w:rsidRDefault="00452B3B" w:rsidP="00174249">
            <w:pPr>
              <w:pStyle w:val="TAC"/>
              <w:rPr>
                <w:del w:id="56" w:author="Anritsu" w:date="2021-05-07T19:09:00Z"/>
              </w:rPr>
            </w:pPr>
            <w:del w:id="57" w:author="Anritsu" w:date="2021-05-07T19:09:00Z">
              <w:r w:rsidRPr="00585B98" w:rsidDel="00452B3B">
                <w:delText>IFF, Enhanced IFF</w:delText>
              </w:r>
            </w:del>
          </w:p>
        </w:tc>
      </w:tr>
      <w:tr w:rsidR="00452B3B" w:rsidRPr="00585B98" w:rsidDel="00452B3B" w14:paraId="32C1DC8E" w14:textId="1CA26B5D" w:rsidTr="00174249">
        <w:trPr>
          <w:del w:id="58" w:author="Anritsu" w:date="2021-05-07T19:09:00Z"/>
        </w:trPr>
        <w:tc>
          <w:tcPr>
            <w:tcW w:w="1492" w:type="dxa"/>
            <w:shd w:val="clear" w:color="auto" w:fill="auto"/>
          </w:tcPr>
          <w:p w14:paraId="35CE2B12" w14:textId="604ABAEE" w:rsidR="00452B3B" w:rsidRPr="00585B98" w:rsidDel="00452B3B" w:rsidRDefault="00452B3B" w:rsidP="00174249">
            <w:pPr>
              <w:pStyle w:val="TAL"/>
              <w:rPr>
                <w:del w:id="59" w:author="Anritsu" w:date="2021-05-07T19:09:00Z"/>
              </w:rPr>
            </w:pPr>
            <w:del w:id="60" w:author="Anritsu" w:date="2021-05-07T19:09:00Z">
              <w:r w:rsidRPr="00585B98" w:rsidDel="00452B3B">
                <w:delText>Setup 3</w:delText>
              </w:r>
            </w:del>
          </w:p>
        </w:tc>
        <w:tc>
          <w:tcPr>
            <w:tcW w:w="1784" w:type="dxa"/>
            <w:shd w:val="clear" w:color="auto" w:fill="auto"/>
          </w:tcPr>
          <w:p w14:paraId="41572F93" w14:textId="3E95B3E2" w:rsidR="00452B3B" w:rsidRPr="00585B98" w:rsidDel="00452B3B" w:rsidRDefault="00452B3B" w:rsidP="00174249">
            <w:pPr>
              <w:pStyle w:val="TAC"/>
              <w:rPr>
                <w:del w:id="61" w:author="Anritsu" w:date="2021-05-07T19:09:00Z"/>
              </w:rPr>
            </w:pPr>
            <w:del w:id="62" w:author="Anritsu" w:date="2021-05-07T19:09:00Z">
              <w:r w:rsidRPr="00585B98" w:rsidDel="00452B3B">
                <w:delText>IFF, Enhanced IFF</w:delText>
              </w:r>
            </w:del>
          </w:p>
        </w:tc>
        <w:tc>
          <w:tcPr>
            <w:tcW w:w="2502" w:type="dxa"/>
            <w:shd w:val="clear" w:color="auto" w:fill="auto"/>
          </w:tcPr>
          <w:p w14:paraId="48C8F2AB" w14:textId="78D576F8" w:rsidR="00452B3B" w:rsidRPr="00585B98" w:rsidDel="00452B3B" w:rsidRDefault="00452B3B" w:rsidP="00174249">
            <w:pPr>
              <w:pStyle w:val="TAC"/>
              <w:rPr>
                <w:del w:id="63" w:author="Anritsu" w:date="2021-05-07T19:09:00Z"/>
              </w:rPr>
            </w:pPr>
            <w:del w:id="64" w:author="Anritsu" w:date="2021-05-07T19:09:00Z">
              <w:r w:rsidRPr="00585B98" w:rsidDel="00452B3B">
                <w:delText>DFF, IFF, Enhanced IFF</w:delText>
              </w:r>
              <w:r w:rsidRPr="00585B98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2520" w:type="dxa"/>
            <w:shd w:val="clear" w:color="auto" w:fill="auto"/>
          </w:tcPr>
          <w:p w14:paraId="601262E9" w14:textId="73D9BFAF" w:rsidR="00452B3B" w:rsidRPr="00585B98" w:rsidDel="00452B3B" w:rsidRDefault="00452B3B" w:rsidP="00174249">
            <w:pPr>
              <w:pStyle w:val="TAC"/>
              <w:rPr>
                <w:del w:id="65" w:author="Anritsu" w:date="2021-05-07T19:09:00Z"/>
              </w:rPr>
            </w:pPr>
            <w:del w:id="66" w:author="Anritsu" w:date="2021-05-07T19:09:00Z">
              <w:r w:rsidRPr="00585B98" w:rsidDel="00452B3B">
                <w:delText>DFF, IFF, Enhanced IFF</w:delText>
              </w:r>
              <w:r w:rsidRPr="00585B98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1557" w:type="dxa"/>
          </w:tcPr>
          <w:p w14:paraId="3C6967DA" w14:textId="02AF5D7E" w:rsidR="00452B3B" w:rsidRPr="00585B98" w:rsidDel="00452B3B" w:rsidRDefault="00452B3B" w:rsidP="00174249">
            <w:pPr>
              <w:pStyle w:val="TAC"/>
              <w:rPr>
                <w:del w:id="67" w:author="Anritsu" w:date="2021-05-07T19:09:00Z"/>
              </w:rPr>
            </w:pPr>
            <w:del w:id="68" w:author="Anritsu" w:date="2021-05-07T19:09:00Z">
              <w:r w:rsidRPr="00585B98" w:rsidDel="00452B3B">
                <w:delText>IFF, Enhanced IFF</w:delText>
              </w:r>
            </w:del>
          </w:p>
        </w:tc>
      </w:tr>
      <w:tr w:rsidR="00452B3B" w:rsidRPr="00585B98" w:rsidDel="00452B3B" w14:paraId="1364A0F8" w14:textId="7CDE5B41" w:rsidTr="00174249">
        <w:trPr>
          <w:del w:id="69" w:author="Anritsu" w:date="2021-05-07T19:09:00Z"/>
        </w:trPr>
        <w:tc>
          <w:tcPr>
            <w:tcW w:w="14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6FC91" w14:textId="24C846FF" w:rsidR="00452B3B" w:rsidRPr="00585B98" w:rsidDel="00452B3B" w:rsidRDefault="00452B3B" w:rsidP="00174249">
            <w:pPr>
              <w:pStyle w:val="TAL"/>
              <w:rPr>
                <w:del w:id="70" w:author="Anritsu" w:date="2021-05-07T19:09:00Z"/>
                <w:lang w:eastAsia="ja-JP"/>
              </w:rPr>
            </w:pPr>
            <w:del w:id="71" w:author="Anritsu" w:date="2021-05-07T19:09:00Z">
              <w:r w:rsidRPr="00585B98" w:rsidDel="00452B3B">
                <w:rPr>
                  <w:lang w:eastAsia="ja-JP"/>
                </w:rPr>
                <w:delText>Setup 4</w:delText>
              </w:r>
            </w:del>
          </w:p>
        </w:tc>
        <w:tc>
          <w:tcPr>
            <w:tcW w:w="17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41D5F" w14:textId="5ED02121" w:rsidR="00452B3B" w:rsidRPr="00585B98" w:rsidDel="00452B3B" w:rsidRDefault="00452B3B" w:rsidP="00174249">
            <w:pPr>
              <w:pStyle w:val="TAC"/>
              <w:rPr>
                <w:del w:id="72" w:author="Anritsu" w:date="2021-05-07T19:09:00Z"/>
                <w:lang w:eastAsia="ja-JP"/>
              </w:rPr>
            </w:pPr>
            <w:del w:id="73" w:author="Anritsu" w:date="2021-05-07T19:09:00Z">
              <w:r w:rsidRPr="00585B98" w:rsidDel="00452B3B">
                <w:rPr>
                  <w:lang w:eastAsia="ja-JP"/>
                </w:rPr>
                <w:delText>IFF</w:delText>
              </w:r>
              <w:r w:rsidRPr="00585B98" w:rsidDel="00452B3B">
                <w:delText>, Enhanced IFF</w:delText>
              </w:r>
            </w:del>
          </w:p>
        </w:tc>
        <w:tc>
          <w:tcPr>
            <w:tcW w:w="25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77F0F" w14:textId="539D5CD2" w:rsidR="00452B3B" w:rsidRPr="00585B98" w:rsidDel="00452B3B" w:rsidRDefault="00452B3B" w:rsidP="00174249">
            <w:pPr>
              <w:pStyle w:val="TAC"/>
              <w:rPr>
                <w:del w:id="74" w:author="Anritsu" w:date="2021-05-07T19:09:00Z"/>
                <w:lang w:eastAsia="ja-JP"/>
              </w:rPr>
            </w:pPr>
            <w:del w:id="75" w:author="Anritsu" w:date="2021-05-07T19:09:00Z">
              <w:r w:rsidRPr="00585B98" w:rsidDel="00452B3B">
                <w:rPr>
                  <w:lang w:eastAsia="ja-JP"/>
                </w:rPr>
                <w:delText>DFF, IFF</w:delText>
              </w:r>
              <w:r w:rsidRPr="00585B98" w:rsidDel="00452B3B">
                <w:delText>, Enhanced IFF</w:delText>
              </w:r>
              <w:r w:rsidRPr="00585B98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2291B" w14:textId="148723D9" w:rsidR="00452B3B" w:rsidRPr="00585B98" w:rsidDel="00452B3B" w:rsidRDefault="00452B3B" w:rsidP="00174249">
            <w:pPr>
              <w:pStyle w:val="TAC"/>
              <w:rPr>
                <w:del w:id="76" w:author="Anritsu" w:date="2021-05-07T19:09:00Z"/>
                <w:lang w:eastAsia="ja-JP"/>
              </w:rPr>
            </w:pPr>
            <w:del w:id="77" w:author="Anritsu" w:date="2021-05-07T19:09:00Z">
              <w:r w:rsidRPr="00585B98" w:rsidDel="00452B3B">
                <w:delText>DFF, IFF, Enhanced IFF</w:delText>
              </w:r>
              <w:r w:rsidRPr="00585B98" w:rsidDel="00452B3B">
                <w:rPr>
                  <w:lang w:eastAsia="ja-JP"/>
                </w:rPr>
                <w:delText>, IFF+DFF</w:delText>
              </w:r>
            </w:del>
          </w:p>
        </w:tc>
        <w:tc>
          <w:tcPr>
            <w:tcW w:w="15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FD5AA" w14:textId="11802A2B" w:rsidR="00452B3B" w:rsidRPr="00585B98" w:rsidDel="00452B3B" w:rsidRDefault="00452B3B" w:rsidP="00174249">
            <w:pPr>
              <w:pStyle w:val="TAC"/>
              <w:rPr>
                <w:del w:id="78" w:author="Anritsu" w:date="2021-05-07T19:09:00Z"/>
                <w:lang w:eastAsia="ja-JP"/>
              </w:rPr>
            </w:pPr>
            <w:del w:id="79" w:author="Anritsu" w:date="2021-05-07T19:09:00Z">
              <w:r w:rsidRPr="00585B98" w:rsidDel="00452B3B">
                <w:rPr>
                  <w:lang w:eastAsia="ja-JP"/>
                </w:rPr>
                <w:delText>IFF</w:delText>
              </w:r>
              <w:r w:rsidRPr="00585B98" w:rsidDel="00452B3B">
                <w:delText>, Enhanced IFF</w:delText>
              </w:r>
            </w:del>
          </w:p>
        </w:tc>
      </w:tr>
      <w:tr w:rsidR="00452B3B" w:rsidRPr="00585B98" w:rsidDel="00452B3B" w14:paraId="4851EEA6" w14:textId="23924721" w:rsidTr="00174249">
        <w:trPr>
          <w:del w:id="80" w:author="Anritsu" w:date="2021-05-07T19:09:00Z"/>
        </w:trPr>
        <w:tc>
          <w:tcPr>
            <w:tcW w:w="9855" w:type="dxa"/>
            <w:gridSpan w:val="5"/>
            <w:shd w:val="clear" w:color="auto" w:fill="auto"/>
          </w:tcPr>
          <w:p w14:paraId="16800524" w14:textId="6BC299C7" w:rsidR="00452B3B" w:rsidRPr="00585B98" w:rsidDel="00452B3B" w:rsidRDefault="00452B3B" w:rsidP="00174249">
            <w:pPr>
              <w:pStyle w:val="TAN"/>
              <w:rPr>
                <w:del w:id="81" w:author="Anritsu" w:date="2021-05-07T19:09:00Z"/>
                <w:rFonts w:eastAsia="Malgun Gothic"/>
                <w:lang w:eastAsia="x-none"/>
              </w:rPr>
            </w:pPr>
            <w:del w:id="82" w:author="Anritsu" w:date="2021-05-07T19:09:00Z">
              <w:r w:rsidRPr="00585B98" w:rsidDel="00452B3B">
                <w:delText>NOTE:</w:delText>
              </w:r>
              <w:r w:rsidRPr="00585B98" w:rsidDel="00452B3B">
                <w:tab/>
                <w:delText>D = DUT radiating aperture declared by UE vendor.</w:delText>
              </w:r>
            </w:del>
          </w:p>
        </w:tc>
      </w:tr>
    </w:tbl>
    <w:p w14:paraId="0A3D3578" w14:textId="2D9C8F93" w:rsidR="00452B3B" w:rsidRDefault="00452B3B" w:rsidP="00452B3B">
      <w:pPr>
        <w:rPr>
          <w:ins w:id="83" w:author="Anritsu" w:date="2021-05-07T19:09:00Z"/>
        </w:rPr>
      </w:pPr>
    </w:p>
    <w:p w14:paraId="3A65032C" w14:textId="77777777" w:rsidR="00452B3B" w:rsidRPr="00820B4C" w:rsidRDefault="00452B3B" w:rsidP="00452B3B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ins w:id="84" w:author="Anritsu" w:date="2021-05-07T19:09:00Z"/>
          <w:rFonts w:ascii="Arial" w:eastAsia="Batang" w:hAnsi="Arial"/>
          <w:b/>
          <w:shd w:val="pct15" w:color="auto" w:fill="FFFFFF"/>
        </w:rPr>
      </w:pPr>
      <w:ins w:id="85" w:author="Anritsu" w:date="2021-05-07T19:09:00Z">
        <w:r w:rsidRPr="00820B4C">
          <w:rPr>
            <w:rFonts w:ascii="Arial" w:hAnsi="Arial"/>
            <w:b/>
            <w:shd w:val="pct15" w:color="auto" w:fill="FFFFFF"/>
          </w:rPr>
          <w:t xml:space="preserve">Table I.0-1 </w:t>
        </w:r>
        <w:proofErr w:type="spellStart"/>
        <w:r w:rsidRPr="00820B4C">
          <w:rPr>
            <w:rFonts w:ascii="Arial" w:hAnsi="Arial"/>
            <w:b/>
            <w:shd w:val="pct15" w:color="auto" w:fill="FFFFFF"/>
          </w:rPr>
          <w:t>AoA</w:t>
        </w:r>
        <w:proofErr w:type="spellEnd"/>
        <w:r w:rsidRPr="00820B4C">
          <w:rPr>
            <w:rFonts w:ascii="Arial" w:hAnsi="Arial"/>
            <w:b/>
            <w:shd w:val="pct15" w:color="auto" w:fill="FFFFFF"/>
          </w:rPr>
          <w:t xml:space="preserve"> Test Setup applicability per permitted test method</w:t>
        </w:r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43"/>
        <w:gridCol w:w="1758"/>
        <w:gridCol w:w="2433"/>
      </w:tblGrid>
      <w:tr w:rsidR="00452B3B" w:rsidRPr="00820B4C" w14:paraId="627DF78E" w14:textId="77777777" w:rsidTr="00174249">
        <w:trPr>
          <w:jc w:val="center"/>
          <w:ins w:id="86" w:author="Anritsu" w:date="2021-05-07T19:09:00Z"/>
        </w:trPr>
        <w:tc>
          <w:tcPr>
            <w:tcW w:w="1443" w:type="dxa"/>
            <w:shd w:val="clear" w:color="auto" w:fill="auto"/>
          </w:tcPr>
          <w:p w14:paraId="50377411" w14:textId="77777777" w:rsidR="00452B3B" w:rsidRPr="00820B4C" w:rsidRDefault="00452B3B" w:rsidP="00174249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ins w:id="87" w:author="Anritsu" w:date="2021-05-07T19:09:00Z"/>
                <w:shd w:val="pct15" w:color="auto" w:fill="FFFFFF"/>
              </w:rPr>
            </w:pPr>
            <w:proofErr w:type="spellStart"/>
            <w:ins w:id="88" w:author="Anritsu" w:date="2021-05-07T19:09:00Z">
              <w:r w:rsidRPr="00820B4C">
                <w:rPr>
                  <w:rFonts w:ascii="Arial" w:hAnsi="Arial"/>
                  <w:b/>
                  <w:sz w:val="18"/>
                  <w:shd w:val="pct15" w:color="auto" w:fill="FFFFFF"/>
                </w:rPr>
                <w:t>AoA</w:t>
              </w:r>
              <w:proofErr w:type="spellEnd"/>
              <w:r w:rsidRPr="00820B4C">
                <w:rPr>
                  <w:rFonts w:ascii="Arial" w:hAnsi="Arial"/>
                  <w:b/>
                  <w:sz w:val="18"/>
                  <w:shd w:val="pct15" w:color="auto" w:fill="FFFFFF"/>
                </w:rPr>
                <w:t xml:space="preserve"> Test Setup</w:t>
              </w:r>
            </w:ins>
          </w:p>
        </w:tc>
        <w:tc>
          <w:tcPr>
            <w:tcW w:w="1758" w:type="dxa"/>
            <w:shd w:val="clear" w:color="auto" w:fill="auto"/>
          </w:tcPr>
          <w:p w14:paraId="7A6C9C25" w14:textId="77777777" w:rsidR="00452B3B" w:rsidRPr="00A36CD4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89" w:author="Anritsu" w:date="2021-05-07T19:09:00Z"/>
                <w:rFonts w:ascii="Arial" w:hAnsi="Arial"/>
                <w:b/>
                <w:sz w:val="18"/>
                <w:shd w:val="pct15" w:color="auto" w:fill="FFFFFF"/>
              </w:rPr>
            </w:pPr>
            <w:ins w:id="90" w:author="Anritsu" w:date="2021-05-07T19:09:00Z">
              <w:r>
                <w:rPr>
                  <w:rFonts w:ascii="Arial" w:hAnsi="Arial"/>
                  <w:b/>
                  <w:sz w:val="18"/>
                  <w:shd w:val="pct15" w:color="auto" w:fill="FFFFFF"/>
                </w:rPr>
                <w:t xml:space="preserve">D &gt; 5cm or No declaration </w:t>
              </w:r>
            </w:ins>
          </w:p>
        </w:tc>
        <w:tc>
          <w:tcPr>
            <w:tcW w:w="2433" w:type="dxa"/>
            <w:shd w:val="clear" w:color="auto" w:fill="auto"/>
          </w:tcPr>
          <w:p w14:paraId="33AF2DD4" w14:textId="77777777" w:rsidR="00452B3B" w:rsidRPr="003359B0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1" w:author="Anritsu" w:date="2021-05-07T19:09:00Z"/>
                <w:rFonts w:ascii="Arial" w:hAnsi="Arial"/>
                <w:b/>
                <w:sz w:val="18"/>
                <w:shd w:val="pct15" w:color="auto" w:fill="FFFFFF"/>
              </w:rPr>
            </w:pPr>
            <w:ins w:id="92" w:author="Anritsu" w:date="2021-05-07T19:09:00Z">
              <w:r>
                <w:rPr>
                  <w:rFonts w:ascii="Arial" w:hAnsi="Arial" w:hint="eastAsia"/>
                  <w:b/>
                  <w:sz w:val="18"/>
                  <w:shd w:val="pct15" w:color="auto" w:fill="FFFFFF"/>
                </w:rPr>
                <w:t>D</w:t>
              </w:r>
              <w:r>
                <w:rPr>
                  <w:rFonts w:ascii="Arial" w:hAnsi="Arial"/>
                  <w:b/>
                  <w:sz w:val="18"/>
                  <w:shd w:val="pct15" w:color="auto" w:fill="FFFFFF"/>
                </w:rPr>
                <w:t xml:space="preserve"> </w:t>
              </w:r>
              <w:r w:rsidRPr="004077BE">
                <w:rPr>
                  <w:rFonts w:ascii="Arial" w:hAnsi="Arial"/>
                  <w:b/>
                  <w:sz w:val="18"/>
                  <w:shd w:val="pct15" w:color="auto" w:fill="FFFFFF"/>
                </w:rPr>
                <w:t>≤</w:t>
              </w:r>
              <w:r>
                <w:rPr>
                  <w:rFonts w:ascii="Arial" w:hAnsi="Arial"/>
                  <w:b/>
                  <w:sz w:val="18"/>
                  <w:shd w:val="pct15" w:color="auto" w:fill="FFFFFF"/>
                </w:rPr>
                <w:t xml:space="preserve"> 5cm</w:t>
              </w:r>
            </w:ins>
          </w:p>
        </w:tc>
      </w:tr>
      <w:tr w:rsidR="00452B3B" w:rsidRPr="00820B4C" w14:paraId="0E416805" w14:textId="77777777" w:rsidTr="00174249">
        <w:trPr>
          <w:jc w:val="center"/>
          <w:ins w:id="93" w:author="Anritsu" w:date="2021-05-07T19:09:00Z"/>
        </w:trPr>
        <w:tc>
          <w:tcPr>
            <w:tcW w:w="1443" w:type="dxa"/>
            <w:shd w:val="clear" w:color="auto" w:fill="auto"/>
          </w:tcPr>
          <w:p w14:paraId="158EDEC0" w14:textId="77777777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94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95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1</w:t>
              </w:r>
            </w:ins>
          </w:p>
        </w:tc>
        <w:tc>
          <w:tcPr>
            <w:tcW w:w="1758" w:type="dxa"/>
            <w:shd w:val="clear" w:color="auto" w:fill="auto"/>
          </w:tcPr>
          <w:p w14:paraId="25042F43" w14:textId="280A15E2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6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97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  <w:ins w:id="98" w:author="Anritsu" w:date="2021-05-07T19:10:00Z">
              <w:r>
                <w:rPr>
                  <w:rFonts w:ascii="Arial" w:hAnsi="Arial"/>
                  <w:sz w:val="18"/>
                  <w:shd w:val="pct15" w:color="auto" w:fill="FFFFFF"/>
                </w:rPr>
                <w:t>, Enhanced IFF</w:t>
              </w:r>
            </w:ins>
          </w:p>
        </w:tc>
        <w:tc>
          <w:tcPr>
            <w:tcW w:w="2433" w:type="dxa"/>
            <w:shd w:val="clear" w:color="auto" w:fill="auto"/>
          </w:tcPr>
          <w:p w14:paraId="2C95EA11" w14:textId="1C6BB091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99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00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</w:t>
              </w:r>
            </w:ins>
            <w:ins w:id="101" w:author="Anritsu" w:date="2021-05-07T19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, IFF+DFF</w:t>
              </w:r>
            </w:ins>
          </w:p>
        </w:tc>
      </w:tr>
      <w:tr w:rsidR="00452B3B" w:rsidRPr="00820B4C" w14:paraId="7716B5E8" w14:textId="77777777" w:rsidTr="00174249">
        <w:trPr>
          <w:jc w:val="center"/>
          <w:ins w:id="102" w:author="Anritsu" w:date="2021-05-07T19:09:00Z"/>
        </w:trPr>
        <w:tc>
          <w:tcPr>
            <w:tcW w:w="1443" w:type="dxa"/>
            <w:shd w:val="clear" w:color="auto" w:fill="auto"/>
          </w:tcPr>
          <w:p w14:paraId="7E40331F" w14:textId="77777777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03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04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2a</w:t>
              </w:r>
            </w:ins>
          </w:p>
        </w:tc>
        <w:tc>
          <w:tcPr>
            <w:tcW w:w="1758" w:type="dxa"/>
            <w:shd w:val="clear" w:color="auto" w:fill="auto"/>
          </w:tcPr>
          <w:p w14:paraId="7FF62C03" w14:textId="766B8AF8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5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06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  <w:ins w:id="107" w:author="Anritsu" w:date="2021-05-07T19:10:00Z">
              <w:r>
                <w:rPr>
                  <w:rFonts w:ascii="Arial" w:hAnsi="Arial"/>
                  <w:sz w:val="18"/>
                  <w:shd w:val="pct15" w:color="auto" w:fill="FFFFFF"/>
                </w:rPr>
                <w:t>, Enhanced IFF</w:t>
              </w:r>
            </w:ins>
          </w:p>
        </w:tc>
        <w:tc>
          <w:tcPr>
            <w:tcW w:w="2433" w:type="dxa"/>
            <w:shd w:val="clear" w:color="auto" w:fill="auto"/>
          </w:tcPr>
          <w:p w14:paraId="220363C1" w14:textId="6A617381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08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09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</w:t>
              </w:r>
            </w:ins>
            <w:ins w:id="110" w:author="Anritsu" w:date="2021-05-07T19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, IFF+DFF</w:t>
              </w:r>
            </w:ins>
          </w:p>
        </w:tc>
      </w:tr>
      <w:tr w:rsidR="00452B3B" w:rsidRPr="00820B4C" w14:paraId="095BA938" w14:textId="77777777" w:rsidTr="00174249">
        <w:trPr>
          <w:jc w:val="center"/>
          <w:ins w:id="111" w:author="Anritsu" w:date="2021-05-07T19:09:00Z"/>
        </w:trPr>
        <w:tc>
          <w:tcPr>
            <w:tcW w:w="1443" w:type="dxa"/>
            <w:shd w:val="clear" w:color="auto" w:fill="auto"/>
          </w:tcPr>
          <w:p w14:paraId="3D4D7A78" w14:textId="77777777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12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13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2b</w:t>
              </w:r>
            </w:ins>
          </w:p>
        </w:tc>
        <w:tc>
          <w:tcPr>
            <w:tcW w:w="1758" w:type="dxa"/>
            <w:shd w:val="clear" w:color="auto" w:fill="auto"/>
          </w:tcPr>
          <w:p w14:paraId="60602ABA" w14:textId="16BF5045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4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15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  <w:ins w:id="116" w:author="Anritsu" w:date="2021-05-07T19:10:00Z">
              <w:r>
                <w:rPr>
                  <w:rFonts w:ascii="Arial" w:hAnsi="Arial"/>
                  <w:sz w:val="18"/>
                  <w:shd w:val="pct15" w:color="auto" w:fill="FFFFFF"/>
                </w:rPr>
                <w:t>, Enhanced IFF</w:t>
              </w:r>
            </w:ins>
          </w:p>
        </w:tc>
        <w:tc>
          <w:tcPr>
            <w:tcW w:w="2433" w:type="dxa"/>
            <w:shd w:val="clear" w:color="auto" w:fill="auto"/>
          </w:tcPr>
          <w:p w14:paraId="6454194E" w14:textId="3799167C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17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18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</w:t>
              </w:r>
            </w:ins>
            <w:ins w:id="119" w:author="Anritsu" w:date="2021-05-07T19:10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, IFF+DFF</w:t>
              </w:r>
            </w:ins>
          </w:p>
        </w:tc>
      </w:tr>
      <w:tr w:rsidR="00452B3B" w:rsidRPr="00820B4C" w14:paraId="4D7D18E2" w14:textId="77777777" w:rsidTr="00174249">
        <w:trPr>
          <w:jc w:val="center"/>
          <w:ins w:id="120" w:author="Anritsu" w:date="2021-05-07T19:09:00Z"/>
        </w:trPr>
        <w:tc>
          <w:tcPr>
            <w:tcW w:w="1443" w:type="dxa"/>
            <w:shd w:val="clear" w:color="auto" w:fill="auto"/>
          </w:tcPr>
          <w:p w14:paraId="1C7781B1" w14:textId="77777777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1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22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3</w:t>
              </w:r>
            </w:ins>
          </w:p>
        </w:tc>
        <w:tc>
          <w:tcPr>
            <w:tcW w:w="1758" w:type="dxa"/>
            <w:shd w:val="clear" w:color="auto" w:fill="auto"/>
          </w:tcPr>
          <w:p w14:paraId="2FB72D8E" w14:textId="44772A6D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3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24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  <w:ins w:id="125" w:author="Anritsu" w:date="2021-05-07T19:10:00Z">
              <w:r>
                <w:rPr>
                  <w:rFonts w:ascii="Arial" w:hAnsi="Arial"/>
                  <w:sz w:val="18"/>
                  <w:shd w:val="pct15" w:color="auto" w:fill="FFFFFF"/>
                </w:rPr>
                <w:t>, Enhanced IFF</w:t>
              </w:r>
            </w:ins>
          </w:p>
        </w:tc>
        <w:tc>
          <w:tcPr>
            <w:tcW w:w="2433" w:type="dxa"/>
            <w:shd w:val="clear" w:color="auto" w:fill="auto"/>
          </w:tcPr>
          <w:p w14:paraId="215B7AA7" w14:textId="77777777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26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27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IFF, IFF+DFF</w:t>
              </w:r>
            </w:ins>
          </w:p>
        </w:tc>
      </w:tr>
      <w:tr w:rsidR="00452B3B" w:rsidRPr="00820B4C" w14:paraId="293D20A3" w14:textId="77777777" w:rsidTr="00174249">
        <w:trPr>
          <w:jc w:val="center"/>
          <w:ins w:id="128" w:author="Anritsu" w:date="2021-05-07T19:09:00Z"/>
        </w:trPr>
        <w:tc>
          <w:tcPr>
            <w:tcW w:w="14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06321" w14:textId="77777777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129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30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Setup 4</w:t>
              </w:r>
            </w:ins>
          </w:p>
        </w:tc>
        <w:tc>
          <w:tcPr>
            <w:tcW w:w="17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7B857" w14:textId="2AA37CC1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1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32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IFF</w:t>
              </w:r>
            </w:ins>
            <w:ins w:id="133" w:author="Anritsu" w:date="2021-05-07T19:10:00Z">
              <w:r>
                <w:rPr>
                  <w:rFonts w:ascii="Arial" w:hAnsi="Arial"/>
                  <w:sz w:val="18"/>
                  <w:shd w:val="pct15" w:color="auto" w:fill="FFFFFF"/>
                </w:rPr>
                <w:t>, Enhanced IFF</w:t>
              </w:r>
            </w:ins>
          </w:p>
        </w:tc>
        <w:tc>
          <w:tcPr>
            <w:tcW w:w="2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7A2CA" w14:textId="77777777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ins w:id="134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35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DFF, IFF, IFF+DFF</w:t>
              </w:r>
            </w:ins>
          </w:p>
        </w:tc>
      </w:tr>
      <w:tr w:rsidR="00452B3B" w:rsidRPr="0018304F" w14:paraId="02006794" w14:textId="77777777" w:rsidTr="00174249">
        <w:trPr>
          <w:jc w:val="center"/>
          <w:ins w:id="136" w:author="Anritsu" w:date="2021-05-07T19:09:00Z"/>
        </w:trPr>
        <w:tc>
          <w:tcPr>
            <w:tcW w:w="56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9E45C" w14:textId="3C3E7E8B" w:rsidR="00452B3B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37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38" w:author="Anritsu" w:date="2021-05-07T19:09:00Z"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NOTE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>1</w:t>
              </w:r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>:</w:t>
              </w:r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ab/>
                <w:t>D =</w:t>
              </w:r>
              <w:r w:rsidRPr="00706230">
                <w:rPr>
                  <w:rFonts w:ascii="Arial" w:hAnsi="Arial"/>
                  <w:sz w:val="18"/>
                  <w:shd w:val="pct15" w:color="auto" w:fill="FFFFFF"/>
                </w:rPr>
                <w:t>The diameter of the smallest sphere that encloses the radiating parts of the phase coherent array antenna</w:t>
              </w:r>
            </w:ins>
            <w:ins w:id="139" w:author="Anritsu" w:date="2021-05-07T19:11:00Z">
              <w:r>
                <w:rPr>
                  <w:rFonts w:ascii="Arial" w:hAnsi="Arial"/>
                  <w:sz w:val="18"/>
                  <w:shd w:val="pct15" w:color="auto" w:fill="FFFFFF"/>
                </w:rPr>
                <w:t>(s)</w:t>
              </w:r>
            </w:ins>
            <w:ins w:id="140" w:author="Anritsu" w:date="2021-05-07T19:09:00Z">
              <w:r w:rsidRPr="00706230">
                <w:rPr>
                  <w:rFonts w:ascii="Arial" w:hAnsi="Arial"/>
                  <w:sz w:val="18"/>
                  <w:shd w:val="pct15" w:color="auto" w:fill="FFFFFF"/>
                </w:rPr>
                <w:t xml:space="preserve"> active at any one time</w:t>
              </w:r>
            </w:ins>
            <w:ins w:id="141" w:author="Anritsu" w:date="2021-05-07T19:10:00Z">
              <w:r>
                <w:rPr>
                  <w:rFonts w:ascii="Arial" w:hAnsi="Arial"/>
                  <w:sz w:val="18"/>
                  <w:shd w:val="pct15" w:color="auto" w:fill="FFFFFF"/>
                </w:rPr>
                <w:t xml:space="preserve"> during the test</w:t>
              </w:r>
            </w:ins>
            <w:ins w:id="142" w:author="Anritsu" w:date="2021-05-07T19:09:00Z">
              <w:r w:rsidRPr="00706230">
                <w:rPr>
                  <w:rFonts w:ascii="Arial" w:hAnsi="Arial"/>
                  <w:sz w:val="18"/>
                  <w:shd w:val="pct15" w:color="auto" w:fill="FFFFFF"/>
                </w:rPr>
                <w:t>.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>,</w:t>
              </w:r>
              <w:r w:rsidRPr="00820B4C">
                <w:rPr>
                  <w:rFonts w:ascii="Arial" w:hAnsi="Arial"/>
                  <w:sz w:val="18"/>
                  <w:shd w:val="pct15" w:color="auto" w:fill="FFFFFF"/>
                </w:rPr>
                <w:t xml:space="preserve"> declared by UE vendor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 xml:space="preserve"> as per Table 4.3.9-9 in TS 38.508-2</w:t>
              </w:r>
            </w:ins>
          </w:p>
          <w:p w14:paraId="615A5A69" w14:textId="77777777" w:rsidR="00452B3B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3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44" w:author="Anritsu" w:date="2021-05-07T19:09:00Z">
              <w:r>
                <w:rPr>
                  <w:rFonts w:ascii="Arial" w:hAnsi="Arial" w:hint="eastAsia"/>
                  <w:sz w:val="18"/>
                  <w:shd w:val="pct15" w:color="auto" w:fill="FFFFFF"/>
                </w:rPr>
                <w:t>N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>OTE2:    DFF indicates both DFF and DFF simplification in TR 38.810.</w:t>
              </w:r>
            </w:ins>
          </w:p>
          <w:p w14:paraId="624B68CD" w14:textId="77777777" w:rsidR="00452B3B" w:rsidRPr="00820B4C" w:rsidRDefault="00452B3B" w:rsidP="00174249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ins w:id="145" w:author="Anritsu" w:date="2021-05-07T19:09:00Z"/>
                <w:rFonts w:ascii="Arial" w:hAnsi="Arial"/>
                <w:sz w:val="18"/>
                <w:shd w:val="pct15" w:color="auto" w:fill="FFFFFF"/>
              </w:rPr>
            </w:pPr>
            <w:ins w:id="146" w:author="Anritsu" w:date="2021-05-07T19:09:00Z">
              <w:r>
                <w:rPr>
                  <w:rFonts w:ascii="Arial" w:hAnsi="Arial" w:hint="eastAsia"/>
                  <w:sz w:val="18"/>
                  <w:shd w:val="pct15" w:color="auto" w:fill="FFFFFF"/>
                </w:rPr>
                <w:t>N</w:t>
              </w:r>
              <w:r>
                <w:rPr>
                  <w:rFonts w:ascii="Arial" w:hAnsi="Arial"/>
                  <w:sz w:val="18"/>
                  <w:shd w:val="pct15" w:color="auto" w:fill="FFFFFF"/>
                </w:rPr>
                <w:t>OTE3:    For DFF and DFF part of IFF+DFF, minimum range length needs to meet the requirement as specified in 38.508-1 Annex B.2.2-4 with the declared D</w:t>
              </w:r>
            </w:ins>
          </w:p>
        </w:tc>
      </w:tr>
    </w:tbl>
    <w:p w14:paraId="6A3CD284" w14:textId="77777777" w:rsidR="00452B3B" w:rsidRPr="00452B3B" w:rsidRDefault="00452B3B" w:rsidP="00452B3B"/>
    <w:p w14:paraId="6938E3EE" w14:textId="77777777" w:rsidR="00452B3B" w:rsidRPr="00585B98" w:rsidRDefault="00452B3B" w:rsidP="00452B3B">
      <w:pPr>
        <w:pStyle w:val="1"/>
      </w:pPr>
      <w:r w:rsidRPr="00585B98">
        <w:t>I.1</w:t>
      </w:r>
      <w:r w:rsidRPr="00585B98">
        <w:tab/>
        <w:t>Direct far field (DFF)</w:t>
      </w:r>
    </w:p>
    <w:p w14:paraId="1DF040E4" w14:textId="77777777" w:rsidR="00452B3B" w:rsidRPr="003203B4" w:rsidRDefault="00452B3B" w:rsidP="009B376A"/>
    <w:p w14:paraId="4C1D3BB8" w14:textId="77777777" w:rsidR="009B376A" w:rsidRPr="00292985" w:rsidRDefault="009B376A" w:rsidP="009B376A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&lt;&lt;End of change&gt;&gt;</w:t>
      </w:r>
    </w:p>
    <w:p w14:paraId="68C9CD36" w14:textId="77777777" w:rsidR="001E41F3" w:rsidRPr="009B376A" w:rsidRDefault="001E41F3">
      <w:pPr>
        <w:rPr>
          <w:noProof/>
        </w:rPr>
      </w:pPr>
    </w:p>
    <w:sectPr w:rsidR="001E41F3" w:rsidRPr="009B376A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ED25B9C" w14:textId="77777777" w:rsidR="00565782" w:rsidRDefault="00565782">
      <w:r>
        <w:separator/>
      </w:r>
    </w:p>
  </w:endnote>
  <w:endnote w:type="continuationSeparator" w:id="0">
    <w:p w14:paraId="5B5DEDDC" w14:textId="77777777" w:rsidR="00565782" w:rsidRDefault="0056578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8FA4F73" w14:textId="77777777" w:rsidR="00565782" w:rsidRDefault="00565782">
      <w:r>
        <w:separator/>
      </w:r>
    </w:p>
  </w:footnote>
  <w:footnote w:type="continuationSeparator" w:id="0">
    <w:p w14:paraId="18F96552" w14:textId="77777777" w:rsidR="00565782" w:rsidRDefault="0056578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35C3"/>
    <w:rsid w:val="000832C6"/>
    <w:rsid w:val="000A25F4"/>
    <w:rsid w:val="000A6394"/>
    <w:rsid w:val="000B7FED"/>
    <w:rsid w:val="000C038A"/>
    <w:rsid w:val="000C6598"/>
    <w:rsid w:val="000D44B3"/>
    <w:rsid w:val="000F5C4E"/>
    <w:rsid w:val="00145D43"/>
    <w:rsid w:val="00192C46"/>
    <w:rsid w:val="001A08B3"/>
    <w:rsid w:val="001A7B60"/>
    <w:rsid w:val="001B52F0"/>
    <w:rsid w:val="001B7A65"/>
    <w:rsid w:val="001C3B82"/>
    <w:rsid w:val="001E41F3"/>
    <w:rsid w:val="0026004D"/>
    <w:rsid w:val="002640DD"/>
    <w:rsid w:val="00272B6C"/>
    <w:rsid w:val="00275D12"/>
    <w:rsid w:val="00284FEB"/>
    <w:rsid w:val="002858E6"/>
    <w:rsid w:val="002860C4"/>
    <w:rsid w:val="002B5741"/>
    <w:rsid w:val="002E472E"/>
    <w:rsid w:val="00305409"/>
    <w:rsid w:val="003609EF"/>
    <w:rsid w:val="0036231A"/>
    <w:rsid w:val="00374DD4"/>
    <w:rsid w:val="003754DA"/>
    <w:rsid w:val="003E1A36"/>
    <w:rsid w:val="00410371"/>
    <w:rsid w:val="004242F1"/>
    <w:rsid w:val="00452B3B"/>
    <w:rsid w:val="004A0772"/>
    <w:rsid w:val="004A25E7"/>
    <w:rsid w:val="004B75B7"/>
    <w:rsid w:val="0051580D"/>
    <w:rsid w:val="00547111"/>
    <w:rsid w:val="005564BC"/>
    <w:rsid w:val="00565782"/>
    <w:rsid w:val="00592D74"/>
    <w:rsid w:val="005E2C44"/>
    <w:rsid w:val="00621188"/>
    <w:rsid w:val="006257ED"/>
    <w:rsid w:val="00665C47"/>
    <w:rsid w:val="00695808"/>
    <w:rsid w:val="006B2FA1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002C"/>
    <w:rsid w:val="008279FA"/>
    <w:rsid w:val="008626E7"/>
    <w:rsid w:val="00870EE7"/>
    <w:rsid w:val="008863B9"/>
    <w:rsid w:val="008A45A6"/>
    <w:rsid w:val="008F3789"/>
    <w:rsid w:val="008F686C"/>
    <w:rsid w:val="009148DE"/>
    <w:rsid w:val="00921AD9"/>
    <w:rsid w:val="00941E30"/>
    <w:rsid w:val="009615B3"/>
    <w:rsid w:val="009777D9"/>
    <w:rsid w:val="00991B88"/>
    <w:rsid w:val="009A5753"/>
    <w:rsid w:val="009A579D"/>
    <w:rsid w:val="009B376A"/>
    <w:rsid w:val="009D167A"/>
    <w:rsid w:val="009E3297"/>
    <w:rsid w:val="009F734F"/>
    <w:rsid w:val="00A125B0"/>
    <w:rsid w:val="00A246B6"/>
    <w:rsid w:val="00A47E70"/>
    <w:rsid w:val="00A50CF0"/>
    <w:rsid w:val="00A54574"/>
    <w:rsid w:val="00A7671C"/>
    <w:rsid w:val="00AA2CBC"/>
    <w:rsid w:val="00AC5820"/>
    <w:rsid w:val="00AD1CD8"/>
    <w:rsid w:val="00B258BB"/>
    <w:rsid w:val="00B46D7F"/>
    <w:rsid w:val="00B60B4D"/>
    <w:rsid w:val="00B67B97"/>
    <w:rsid w:val="00B968C8"/>
    <w:rsid w:val="00BA3EC5"/>
    <w:rsid w:val="00BA51D9"/>
    <w:rsid w:val="00BB5DFC"/>
    <w:rsid w:val="00BD279D"/>
    <w:rsid w:val="00BD6BB8"/>
    <w:rsid w:val="00C04BA4"/>
    <w:rsid w:val="00C66BA2"/>
    <w:rsid w:val="00C85E39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412C7"/>
    <w:rsid w:val="00EB09B7"/>
    <w:rsid w:val="00EE7D7C"/>
    <w:rsid w:val="00F25D98"/>
    <w:rsid w:val="00F300FB"/>
    <w:rsid w:val="00F32F82"/>
    <w:rsid w:val="00F732B4"/>
    <w:rsid w:val="00F93C30"/>
    <w:rsid w:val="00FB6386"/>
    <w:rsid w:val="00FC18BA"/>
    <w:rsid w:val="00FE58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0832C6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832C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0832C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0832C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0832C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1DF06B-8381-45CD-AF2E-5989C752ED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15</TotalTime>
  <Pages>3</Pages>
  <Words>746</Words>
  <Characters>4254</Characters>
  <Application>Microsoft Office Word</Application>
  <DocSecurity>0</DocSecurity>
  <Lines>35</Lines>
  <Paragraphs>9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4991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15</cp:revision>
  <cp:lastPrinted>1899-12-31T23:00:00Z</cp:lastPrinted>
  <dcterms:created xsi:type="dcterms:W3CDTF">2021-05-07T10:04:00Z</dcterms:created>
  <dcterms:modified xsi:type="dcterms:W3CDTF">2021-05-07T10:21:00Z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91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17th May 2021</vt:lpwstr>
  </property>
  <property fmtid="{D5CDD505-2E9C-101B-9397-08002B2CF9AE}" pid="8" name="EndDate">
    <vt:lpwstr>28th May 2021</vt:lpwstr>
  </property>
  <property fmtid="{D5CDD505-2E9C-101B-9397-08002B2CF9AE}" pid="9" name="Tdoc#">
    <vt:lpwstr>R5-213099</vt:lpwstr>
  </property>
  <property fmtid="{D5CDD505-2E9C-101B-9397-08002B2CF9AE}" pid="10" name="Spec#">
    <vt:lpwstr>38.533</vt:lpwstr>
  </property>
  <property fmtid="{D5CDD505-2E9C-101B-9397-08002B2CF9AE}" pid="11" name="Cr#">
    <vt:lpwstr>1202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Correction to</vt:lpwstr>
  </property>
  <property fmtid="{D5CDD505-2E9C-101B-9397-08002B2CF9AE}" pid="15" name="SourceIfWg">
    <vt:lpwstr>Anritsu</vt:lpwstr>
  </property>
  <property fmtid="{D5CDD505-2E9C-101B-9397-08002B2CF9AE}" pid="16" name="SourceIfTsg">
    <vt:lpwstr/>
  </property>
  <property fmtid="{D5CDD505-2E9C-101B-9397-08002B2CF9AE}" pid="17" name="RelatedWis">
    <vt:lpwstr>5GS_NR_LTE-UEConTest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</Properties>
</file>